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FD3" w:rsidRDefault="00FD11CD" w:rsidP="00ED1355">
      <w:pPr>
        <w:shd w:val="clear" w:color="auto" w:fill="FFFFFF"/>
        <w:spacing w:line="276" w:lineRule="auto"/>
        <w:jc w:val="center"/>
        <w:outlineLvl w:val="2"/>
        <w:rPr>
          <w:rFonts w:asciiTheme="minorHAnsi" w:eastAsia="Times New Roman" w:hAnsiTheme="minorHAnsi" w:cstheme="minorHAnsi"/>
          <w:b/>
          <w:i/>
          <w:iCs/>
          <w:color w:val="333333"/>
          <w:sz w:val="36"/>
          <w:szCs w:val="36"/>
          <w:lang w:eastAsia="en-IE"/>
        </w:rPr>
      </w:pPr>
      <w:r>
        <w:rPr>
          <w:rFonts w:asciiTheme="minorHAnsi" w:eastAsia="Times New Roman" w:hAnsiTheme="minorHAnsi" w:cstheme="minorHAnsi"/>
          <w:b/>
          <w:i/>
          <w:iCs/>
          <w:noProof/>
          <w:color w:val="333333"/>
          <w:sz w:val="36"/>
          <w:szCs w:val="36"/>
          <w:lang w:eastAsia="en-IE" w:bidi="ar-SA"/>
        </w:rPr>
        <w:drawing>
          <wp:inline distT="0" distB="0" distL="0" distR="0">
            <wp:extent cx="5181600" cy="279971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2008" cy="2826947"/>
                    </a:xfrm>
                    <a:prstGeom prst="rect">
                      <a:avLst/>
                    </a:prstGeom>
                    <a:noFill/>
                    <a:ln>
                      <a:noFill/>
                    </a:ln>
                  </pic:spPr>
                </pic:pic>
              </a:graphicData>
            </a:graphic>
          </wp:inline>
        </w:drawing>
      </w:r>
    </w:p>
    <w:p w:rsidR="009F4FD3" w:rsidRDefault="00ED1355" w:rsidP="00ED1355">
      <w:pPr>
        <w:shd w:val="clear" w:color="auto" w:fill="FFFFFF"/>
        <w:spacing w:line="276" w:lineRule="auto"/>
        <w:jc w:val="center"/>
        <w:outlineLvl w:val="2"/>
        <w:rPr>
          <w:rFonts w:asciiTheme="minorHAnsi" w:eastAsia="Times New Roman" w:hAnsiTheme="minorHAnsi" w:cstheme="minorHAnsi"/>
          <w:b/>
          <w:i/>
          <w:iCs/>
          <w:color w:val="333333"/>
          <w:sz w:val="16"/>
          <w:szCs w:val="16"/>
          <w:lang w:eastAsia="en-IE"/>
        </w:rPr>
      </w:pPr>
      <w:r>
        <w:rPr>
          <w:rFonts w:asciiTheme="minorHAnsi" w:eastAsia="Times New Roman" w:hAnsiTheme="minorHAnsi" w:cstheme="minorHAnsi"/>
          <w:b/>
          <w:i/>
          <w:iCs/>
          <w:color w:val="333333"/>
          <w:sz w:val="16"/>
          <w:szCs w:val="16"/>
          <w:lang w:eastAsia="en-IE"/>
        </w:rPr>
        <w:t>Selection of poster from Michael O’Connor Poster Collection - Installation view September 2022</w:t>
      </w:r>
    </w:p>
    <w:p w:rsidR="005A446E" w:rsidRPr="00ED1355" w:rsidRDefault="005A446E" w:rsidP="005A446E">
      <w:pPr>
        <w:shd w:val="clear" w:color="auto" w:fill="FFFFFF"/>
        <w:spacing w:line="276" w:lineRule="auto"/>
        <w:jc w:val="both"/>
        <w:outlineLvl w:val="2"/>
        <w:rPr>
          <w:rFonts w:asciiTheme="minorHAnsi" w:eastAsia="Times New Roman" w:hAnsiTheme="minorHAnsi" w:cstheme="minorHAnsi"/>
          <w:b/>
          <w:color w:val="333333"/>
          <w:sz w:val="32"/>
          <w:szCs w:val="32"/>
          <w:lang w:eastAsia="en-IE"/>
        </w:rPr>
      </w:pPr>
      <w:r w:rsidRPr="00ED1355">
        <w:rPr>
          <w:rFonts w:asciiTheme="minorHAnsi" w:eastAsia="Times New Roman" w:hAnsiTheme="minorHAnsi" w:cstheme="minorHAnsi"/>
          <w:b/>
          <w:i/>
          <w:iCs/>
          <w:color w:val="333333"/>
          <w:sz w:val="32"/>
          <w:szCs w:val="32"/>
          <w:lang w:eastAsia="en-IE"/>
        </w:rPr>
        <w:t>Michael O’Connor Poster Collection</w:t>
      </w:r>
    </w:p>
    <w:p w:rsidR="005A446E" w:rsidRPr="00ED1355" w:rsidRDefault="005A446E" w:rsidP="005A446E">
      <w:pPr>
        <w:shd w:val="clear" w:color="auto" w:fill="FFFFFF"/>
        <w:spacing w:line="276" w:lineRule="auto"/>
        <w:jc w:val="both"/>
        <w:outlineLvl w:val="2"/>
        <w:rPr>
          <w:rFonts w:asciiTheme="minorHAnsi" w:eastAsia="Times New Roman" w:hAnsiTheme="minorHAnsi" w:cstheme="minorHAnsi"/>
          <w:color w:val="333333"/>
          <w:sz w:val="20"/>
          <w:szCs w:val="20"/>
          <w:lang w:eastAsia="en-IE"/>
        </w:rPr>
      </w:pPr>
    </w:p>
    <w:p w:rsidR="005A446E" w:rsidRPr="00ED1355" w:rsidRDefault="005A446E" w:rsidP="005A446E">
      <w:pPr>
        <w:shd w:val="clear" w:color="auto" w:fill="FFFFFF"/>
        <w:spacing w:line="276" w:lineRule="auto"/>
        <w:jc w:val="both"/>
        <w:rPr>
          <w:rFonts w:asciiTheme="minorHAnsi" w:eastAsia="Times New Roman" w:hAnsiTheme="minorHAnsi" w:cstheme="minorHAnsi"/>
          <w:i/>
          <w:iCs/>
          <w:color w:val="666666"/>
          <w:sz w:val="20"/>
          <w:szCs w:val="20"/>
          <w:lang w:eastAsia="en-IE"/>
        </w:rPr>
      </w:pPr>
      <w:r w:rsidRPr="00ED1355">
        <w:rPr>
          <w:rFonts w:asciiTheme="minorHAnsi" w:eastAsia="Times New Roman" w:hAnsiTheme="minorHAnsi" w:cstheme="minorHAnsi"/>
          <w:i/>
          <w:iCs/>
          <w:color w:val="666666"/>
          <w:sz w:val="20"/>
          <w:szCs w:val="20"/>
          <w:lang w:eastAsia="en-IE"/>
        </w:rPr>
        <w:t xml:space="preserve">Definition: A poster is any piece of </w:t>
      </w:r>
      <w:proofErr w:type="gramStart"/>
      <w:r w:rsidRPr="00ED1355">
        <w:rPr>
          <w:rFonts w:asciiTheme="minorHAnsi" w:eastAsia="Times New Roman" w:hAnsiTheme="minorHAnsi" w:cstheme="minorHAnsi"/>
          <w:i/>
          <w:iCs/>
          <w:color w:val="666666"/>
          <w:sz w:val="20"/>
          <w:szCs w:val="20"/>
          <w:lang w:eastAsia="en-IE"/>
        </w:rPr>
        <w:t>printed paper</w:t>
      </w:r>
      <w:proofErr w:type="gramEnd"/>
      <w:r w:rsidRPr="00ED1355">
        <w:rPr>
          <w:rFonts w:asciiTheme="minorHAnsi" w:eastAsia="Times New Roman" w:hAnsiTheme="minorHAnsi" w:cstheme="minorHAnsi"/>
          <w:i/>
          <w:iCs/>
          <w:color w:val="666666"/>
          <w:sz w:val="20"/>
          <w:szCs w:val="20"/>
          <w:lang w:eastAsia="en-IE"/>
        </w:rPr>
        <w:t xml:space="preserve"> designed to be attached to a wall or vertical surface.  Typically posters include both textual and graphic elements, although a poster may be either wholly graphical or wholly text. Posters </w:t>
      </w:r>
      <w:proofErr w:type="gramStart"/>
      <w:r w:rsidRPr="00ED1355">
        <w:rPr>
          <w:rFonts w:asciiTheme="minorHAnsi" w:eastAsia="Times New Roman" w:hAnsiTheme="minorHAnsi" w:cstheme="minorHAnsi"/>
          <w:i/>
          <w:iCs/>
          <w:color w:val="666666"/>
          <w:sz w:val="20"/>
          <w:szCs w:val="20"/>
          <w:lang w:eastAsia="en-IE"/>
        </w:rPr>
        <w:t>are designed</w:t>
      </w:r>
      <w:proofErr w:type="gramEnd"/>
      <w:r w:rsidRPr="00ED1355">
        <w:rPr>
          <w:rFonts w:asciiTheme="minorHAnsi" w:eastAsia="Times New Roman" w:hAnsiTheme="minorHAnsi" w:cstheme="minorHAnsi"/>
          <w:i/>
          <w:iCs/>
          <w:color w:val="666666"/>
          <w:sz w:val="20"/>
          <w:szCs w:val="20"/>
          <w:lang w:eastAsia="en-IE"/>
        </w:rPr>
        <w:t xml:space="preserve"> to be both eye-catching and informative.  Posters </w:t>
      </w:r>
      <w:proofErr w:type="gramStart"/>
      <w:r w:rsidRPr="00ED1355">
        <w:rPr>
          <w:rFonts w:asciiTheme="minorHAnsi" w:eastAsia="Times New Roman" w:hAnsiTheme="minorHAnsi" w:cstheme="minorHAnsi"/>
          <w:i/>
          <w:iCs/>
          <w:color w:val="666666"/>
          <w:sz w:val="20"/>
          <w:szCs w:val="20"/>
          <w:lang w:eastAsia="en-IE"/>
        </w:rPr>
        <w:t>may be used</w:t>
      </w:r>
      <w:proofErr w:type="gramEnd"/>
      <w:r w:rsidRPr="00ED1355">
        <w:rPr>
          <w:rFonts w:asciiTheme="minorHAnsi" w:eastAsia="Times New Roman" w:hAnsiTheme="minorHAnsi" w:cstheme="minorHAnsi"/>
          <w:i/>
          <w:iCs/>
          <w:color w:val="666666"/>
          <w:sz w:val="20"/>
          <w:szCs w:val="20"/>
          <w:lang w:eastAsia="en-IE"/>
        </w:rPr>
        <w:t xml:space="preserve"> for many purposes.</w:t>
      </w:r>
    </w:p>
    <w:p w:rsidR="005A446E" w:rsidRPr="00ED1355" w:rsidRDefault="005A446E" w:rsidP="005A446E">
      <w:pPr>
        <w:shd w:val="clear" w:color="auto" w:fill="FFFFFF"/>
        <w:spacing w:line="276" w:lineRule="auto"/>
        <w:jc w:val="both"/>
        <w:rPr>
          <w:rFonts w:asciiTheme="minorHAnsi" w:eastAsia="Times New Roman" w:hAnsiTheme="minorHAnsi" w:cstheme="minorHAnsi"/>
          <w:color w:val="666666"/>
          <w:sz w:val="20"/>
          <w:szCs w:val="20"/>
          <w:lang w:eastAsia="en-IE"/>
        </w:rPr>
      </w:pPr>
    </w:p>
    <w:p w:rsidR="005A446E" w:rsidRPr="00ED1355" w:rsidRDefault="005A446E" w:rsidP="005A446E">
      <w:pPr>
        <w:shd w:val="clear" w:color="auto" w:fill="FFFFFF"/>
        <w:spacing w:line="276" w:lineRule="auto"/>
        <w:jc w:val="both"/>
        <w:rPr>
          <w:rFonts w:asciiTheme="minorHAnsi" w:eastAsia="Times New Roman" w:hAnsiTheme="minorHAnsi" w:cstheme="minorHAnsi"/>
          <w:color w:val="666666"/>
          <w:sz w:val="20"/>
          <w:szCs w:val="20"/>
          <w:lang w:eastAsia="en-IE"/>
        </w:rPr>
      </w:pPr>
      <w:r w:rsidRPr="00ED1355">
        <w:rPr>
          <w:rFonts w:asciiTheme="minorHAnsi" w:eastAsia="Times New Roman" w:hAnsiTheme="minorHAnsi" w:cstheme="minorHAnsi"/>
          <w:color w:val="666666"/>
          <w:sz w:val="20"/>
          <w:szCs w:val="20"/>
          <w:lang w:eastAsia="en-IE"/>
        </w:rPr>
        <w:t>The Michael O’Connor Poster Collection has numerous design styles and are from European countries such as France, Belgium, Germany, Poland, Spain, Slovakia amongst other countries as well as significant representations of American posters from the 1970’s and 1980’s.    The poster in its day was a very important tool in promoting and advertising events.  It crossed all boundaries and boarders.</w:t>
      </w:r>
    </w:p>
    <w:p w:rsidR="00FD11CD" w:rsidRPr="00ED1355" w:rsidRDefault="00FD11CD" w:rsidP="005A446E">
      <w:pPr>
        <w:shd w:val="clear" w:color="auto" w:fill="FFFFFF"/>
        <w:spacing w:line="276" w:lineRule="auto"/>
        <w:jc w:val="both"/>
        <w:rPr>
          <w:rFonts w:asciiTheme="minorHAnsi" w:eastAsia="Times New Roman" w:hAnsiTheme="minorHAnsi" w:cstheme="minorHAnsi"/>
          <w:color w:val="666666"/>
          <w:sz w:val="20"/>
          <w:szCs w:val="20"/>
          <w:lang w:eastAsia="en-IE"/>
        </w:rPr>
      </w:pPr>
    </w:p>
    <w:p w:rsidR="005A446E" w:rsidRPr="00ED1355" w:rsidRDefault="005A446E" w:rsidP="005A446E">
      <w:pPr>
        <w:shd w:val="clear" w:color="auto" w:fill="FFFFFF"/>
        <w:spacing w:line="276" w:lineRule="auto"/>
        <w:jc w:val="both"/>
        <w:rPr>
          <w:rFonts w:asciiTheme="minorHAnsi" w:eastAsia="Times New Roman" w:hAnsiTheme="minorHAnsi" w:cstheme="minorHAnsi"/>
          <w:color w:val="666666"/>
          <w:sz w:val="20"/>
          <w:szCs w:val="20"/>
          <w:lang w:eastAsia="en-IE"/>
        </w:rPr>
      </w:pPr>
      <w:r w:rsidRPr="00ED1355">
        <w:rPr>
          <w:rFonts w:asciiTheme="minorHAnsi" w:eastAsia="Times New Roman" w:hAnsiTheme="minorHAnsi" w:cstheme="minorHAnsi"/>
          <w:color w:val="666666"/>
          <w:sz w:val="20"/>
          <w:szCs w:val="20"/>
          <w:lang w:eastAsia="en-IE"/>
        </w:rPr>
        <w:t xml:space="preserve">The collections has numerous designers and printers, among them are designs by two prominent German designers, </w:t>
      </w:r>
      <w:proofErr w:type="spellStart"/>
      <w:r w:rsidRPr="00ED1355">
        <w:rPr>
          <w:rFonts w:asciiTheme="minorHAnsi" w:eastAsia="Times New Roman" w:hAnsiTheme="minorHAnsi" w:cstheme="minorHAnsi"/>
          <w:color w:val="666666"/>
          <w:sz w:val="20"/>
          <w:szCs w:val="20"/>
          <w:lang w:eastAsia="en-IE"/>
        </w:rPr>
        <w:t>Matthies</w:t>
      </w:r>
      <w:proofErr w:type="spellEnd"/>
      <w:r w:rsidRPr="00ED1355">
        <w:rPr>
          <w:rFonts w:asciiTheme="minorHAnsi" w:eastAsia="Times New Roman" w:hAnsiTheme="minorHAnsi" w:cstheme="minorHAnsi"/>
          <w:color w:val="666666"/>
          <w:sz w:val="20"/>
          <w:szCs w:val="20"/>
          <w:lang w:eastAsia="en-IE"/>
        </w:rPr>
        <w:t xml:space="preserve"> Holger (1940) and Hans Hillman (1925) as well as many others.</w:t>
      </w:r>
    </w:p>
    <w:p w:rsidR="005A446E" w:rsidRPr="00ED1355" w:rsidRDefault="005A446E" w:rsidP="005A446E">
      <w:pPr>
        <w:shd w:val="clear" w:color="auto" w:fill="FFFFFF"/>
        <w:spacing w:line="276" w:lineRule="auto"/>
        <w:jc w:val="both"/>
        <w:rPr>
          <w:rFonts w:asciiTheme="minorHAnsi" w:eastAsia="Times New Roman" w:hAnsiTheme="minorHAnsi" w:cstheme="minorHAnsi"/>
          <w:color w:val="666666"/>
          <w:sz w:val="20"/>
          <w:szCs w:val="20"/>
          <w:lang w:eastAsia="en-IE"/>
        </w:rPr>
      </w:pPr>
    </w:p>
    <w:p w:rsidR="005A446E" w:rsidRPr="00ED1355" w:rsidRDefault="005A446E" w:rsidP="005A446E">
      <w:pPr>
        <w:shd w:val="clear" w:color="auto" w:fill="FFFFFF"/>
        <w:spacing w:line="276" w:lineRule="auto"/>
        <w:jc w:val="both"/>
        <w:rPr>
          <w:rFonts w:asciiTheme="minorHAnsi" w:eastAsia="Times New Roman" w:hAnsiTheme="minorHAnsi" w:cstheme="minorHAnsi"/>
          <w:color w:val="666666"/>
          <w:sz w:val="20"/>
          <w:szCs w:val="20"/>
          <w:lang w:eastAsia="en-IE"/>
        </w:rPr>
      </w:pPr>
      <w:proofErr w:type="gramStart"/>
      <w:r w:rsidRPr="00ED1355">
        <w:rPr>
          <w:rFonts w:asciiTheme="minorHAnsi" w:eastAsia="Times New Roman" w:hAnsiTheme="minorHAnsi" w:cstheme="minorHAnsi"/>
          <w:color w:val="666666"/>
          <w:sz w:val="20"/>
          <w:szCs w:val="20"/>
          <w:lang w:eastAsia="en-IE"/>
        </w:rPr>
        <w:t>The Poster Collection was donated to Limerick City Gallery of Art (LCGA) in the late 1980’s by Michael O’Connor</w:t>
      </w:r>
      <w:proofErr w:type="gramEnd"/>
      <w:r w:rsidRPr="00ED1355">
        <w:rPr>
          <w:rFonts w:asciiTheme="minorHAnsi" w:eastAsia="Times New Roman" w:hAnsiTheme="minorHAnsi" w:cstheme="minorHAnsi"/>
          <w:color w:val="666666"/>
          <w:sz w:val="20"/>
          <w:szCs w:val="20"/>
          <w:lang w:eastAsia="en-IE"/>
        </w:rPr>
        <w:t>.   The collection comprises 2800 individual posters, and is characterised by a considerable variety of styles and content.  O’Connor had an evident interest in collecting poster with a particular cultural theme or message and collected from the early 1970’s up to the mid 1980’s.   In its entirety, this collection is eclectic and remarkable, proclaiming the scope and potential of ‘the poster’ as a visual medium.   </w:t>
      </w:r>
    </w:p>
    <w:p w:rsidR="005A446E" w:rsidRPr="00ED1355" w:rsidRDefault="005A446E" w:rsidP="005A446E">
      <w:pPr>
        <w:shd w:val="clear" w:color="auto" w:fill="FFFFFF"/>
        <w:spacing w:line="276" w:lineRule="auto"/>
        <w:jc w:val="both"/>
        <w:rPr>
          <w:rFonts w:asciiTheme="minorHAnsi" w:eastAsia="Times New Roman" w:hAnsiTheme="minorHAnsi" w:cstheme="minorHAnsi"/>
          <w:color w:val="666666"/>
          <w:sz w:val="20"/>
          <w:szCs w:val="20"/>
          <w:lang w:eastAsia="en-IE"/>
        </w:rPr>
      </w:pPr>
    </w:p>
    <w:p w:rsidR="005A446E" w:rsidRPr="00ED1355" w:rsidRDefault="005A446E" w:rsidP="005A446E">
      <w:pPr>
        <w:shd w:val="clear" w:color="auto" w:fill="FFFFFF"/>
        <w:spacing w:line="276" w:lineRule="auto"/>
        <w:jc w:val="both"/>
        <w:rPr>
          <w:rFonts w:asciiTheme="minorHAnsi" w:eastAsia="Times New Roman" w:hAnsiTheme="minorHAnsi" w:cstheme="minorHAnsi"/>
          <w:color w:val="666666"/>
          <w:sz w:val="20"/>
          <w:szCs w:val="20"/>
          <w:lang w:eastAsia="en-IE"/>
        </w:rPr>
      </w:pPr>
      <w:r w:rsidRPr="00ED1355">
        <w:rPr>
          <w:rFonts w:asciiTheme="minorHAnsi" w:eastAsia="Times New Roman" w:hAnsiTheme="minorHAnsi" w:cstheme="minorHAnsi"/>
          <w:color w:val="666666"/>
          <w:sz w:val="20"/>
          <w:szCs w:val="20"/>
          <w:lang w:eastAsia="en-IE"/>
        </w:rPr>
        <w:t xml:space="preserve">Michael O’Connor was born in </w:t>
      </w:r>
      <w:proofErr w:type="spellStart"/>
      <w:r w:rsidRPr="00ED1355">
        <w:rPr>
          <w:rFonts w:asciiTheme="minorHAnsi" w:eastAsia="Times New Roman" w:hAnsiTheme="minorHAnsi" w:cstheme="minorHAnsi"/>
          <w:color w:val="666666"/>
          <w:sz w:val="20"/>
          <w:szCs w:val="20"/>
          <w:lang w:eastAsia="en-IE"/>
        </w:rPr>
        <w:t>Listowel</w:t>
      </w:r>
      <w:proofErr w:type="spellEnd"/>
      <w:r w:rsidRPr="00ED1355">
        <w:rPr>
          <w:rFonts w:asciiTheme="minorHAnsi" w:eastAsia="Times New Roman" w:hAnsiTheme="minorHAnsi" w:cstheme="minorHAnsi"/>
          <w:color w:val="666666"/>
          <w:sz w:val="20"/>
          <w:szCs w:val="20"/>
          <w:lang w:eastAsia="en-IE"/>
        </w:rPr>
        <w:t xml:space="preserve">, Co. Kerry where he lived throughout his life. O’Connor made his own posters &amp; prints to advertise local events in </w:t>
      </w:r>
      <w:proofErr w:type="spellStart"/>
      <w:r w:rsidRPr="00ED1355">
        <w:rPr>
          <w:rFonts w:asciiTheme="minorHAnsi" w:eastAsia="Times New Roman" w:hAnsiTheme="minorHAnsi" w:cstheme="minorHAnsi"/>
          <w:color w:val="666666"/>
          <w:sz w:val="20"/>
          <w:szCs w:val="20"/>
          <w:lang w:eastAsia="en-IE"/>
        </w:rPr>
        <w:t>Listowel</w:t>
      </w:r>
      <w:proofErr w:type="spellEnd"/>
      <w:r w:rsidRPr="00ED1355">
        <w:rPr>
          <w:rFonts w:asciiTheme="minorHAnsi" w:eastAsia="Times New Roman" w:hAnsiTheme="minorHAnsi" w:cstheme="minorHAnsi"/>
          <w:color w:val="666666"/>
          <w:sz w:val="20"/>
          <w:szCs w:val="20"/>
          <w:lang w:eastAsia="en-IE"/>
        </w:rPr>
        <w:t xml:space="preserve"> and a selection of these prints are included in the Poster Collection.   </w:t>
      </w:r>
    </w:p>
    <w:p w:rsidR="005A446E" w:rsidRPr="00ED1355" w:rsidRDefault="005A446E" w:rsidP="005A446E">
      <w:pPr>
        <w:shd w:val="clear" w:color="auto" w:fill="FFFFFF"/>
        <w:spacing w:line="276" w:lineRule="auto"/>
        <w:jc w:val="both"/>
        <w:rPr>
          <w:rFonts w:asciiTheme="minorHAnsi" w:eastAsia="Times New Roman" w:hAnsiTheme="minorHAnsi" w:cstheme="minorHAnsi"/>
          <w:color w:val="666666"/>
          <w:sz w:val="20"/>
          <w:szCs w:val="20"/>
          <w:lang w:eastAsia="en-IE"/>
        </w:rPr>
      </w:pPr>
      <w:r w:rsidRPr="00ED1355">
        <w:rPr>
          <w:rFonts w:asciiTheme="minorHAnsi" w:eastAsia="Times New Roman" w:hAnsiTheme="minorHAnsi" w:cstheme="minorHAnsi"/>
          <w:color w:val="666666"/>
          <w:sz w:val="20"/>
          <w:szCs w:val="20"/>
          <w:lang w:eastAsia="en-IE"/>
        </w:rPr>
        <w:t>Michael O’Connor died in September 2010.</w:t>
      </w:r>
    </w:p>
    <w:p w:rsidR="005A446E" w:rsidRPr="00ED1355" w:rsidRDefault="005A446E" w:rsidP="005A446E">
      <w:pPr>
        <w:shd w:val="clear" w:color="auto" w:fill="FFFFFF"/>
        <w:spacing w:line="276" w:lineRule="auto"/>
        <w:jc w:val="both"/>
        <w:rPr>
          <w:rFonts w:asciiTheme="minorHAnsi" w:eastAsia="Times New Roman" w:hAnsiTheme="minorHAnsi" w:cstheme="minorHAnsi"/>
          <w:color w:val="666666"/>
          <w:sz w:val="20"/>
          <w:szCs w:val="20"/>
          <w:lang w:eastAsia="en-IE"/>
        </w:rPr>
      </w:pPr>
      <w:r w:rsidRPr="00ED1355">
        <w:rPr>
          <w:rFonts w:asciiTheme="minorHAnsi" w:eastAsia="Times New Roman" w:hAnsiTheme="minorHAnsi" w:cstheme="minorHAnsi"/>
          <w:color w:val="666666"/>
          <w:sz w:val="20"/>
          <w:szCs w:val="20"/>
          <w:lang w:eastAsia="en-IE"/>
        </w:rPr>
        <w:t> </w:t>
      </w:r>
    </w:p>
    <w:p w:rsidR="00FD11CD" w:rsidRPr="00ED1355" w:rsidRDefault="005A446E" w:rsidP="00015A34">
      <w:pPr>
        <w:shd w:val="clear" w:color="auto" w:fill="FFFFFF"/>
        <w:spacing w:line="276" w:lineRule="auto"/>
        <w:jc w:val="both"/>
        <w:rPr>
          <w:rFonts w:asciiTheme="minorHAnsi" w:hAnsiTheme="minorHAnsi" w:cstheme="minorHAnsi"/>
          <w:sz w:val="20"/>
          <w:szCs w:val="20"/>
        </w:rPr>
      </w:pPr>
      <w:r w:rsidRPr="00ED1355">
        <w:rPr>
          <w:rFonts w:asciiTheme="minorHAnsi" w:eastAsia="Times New Roman" w:hAnsiTheme="minorHAnsi" w:cstheme="minorHAnsi"/>
          <w:b/>
          <w:bCs/>
          <w:color w:val="666666"/>
          <w:sz w:val="20"/>
          <w:szCs w:val="20"/>
          <w:lang w:eastAsia="en-IE"/>
        </w:rPr>
        <w:t xml:space="preserve">LCGA is indebted to Michael O’Connor for his generous </w:t>
      </w:r>
      <w:r w:rsidR="00FD11CD" w:rsidRPr="00ED1355">
        <w:rPr>
          <w:rFonts w:asciiTheme="minorHAnsi" w:eastAsia="Times New Roman" w:hAnsiTheme="minorHAnsi" w:cstheme="minorHAnsi"/>
          <w:b/>
          <w:bCs/>
          <w:color w:val="666666"/>
          <w:sz w:val="20"/>
          <w:szCs w:val="20"/>
          <w:lang w:eastAsia="en-IE"/>
        </w:rPr>
        <w:t>donation, which</w:t>
      </w:r>
      <w:r w:rsidRPr="00ED1355">
        <w:rPr>
          <w:rFonts w:asciiTheme="minorHAnsi" w:eastAsia="Times New Roman" w:hAnsiTheme="minorHAnsi" w:cstheme="minorHAnsi"/>
          <w:b/>
          <w:bCs/>
          <w:color w:val="666666"/>
          <w:sz w:val="20"/>
          <w:szCs w:val="20"/>
          <w:lang w:eastAsia="en-IE"/>
        </w:rPr>
        <w:t xml:space="preserve"> forms part of the Permanent Collections.</w:t>
      </w:r>
      <w:bookmarkStart w:id="0" w:name="_GoBack"/>
      <w:bookmarkEnd w:id="0"/>
    </w:p>
    <w:sectPr w:rsidR="00FD11CD" w:rsidRPr="00ED1355" w:rsidSect="00DA5E8F">
      <w:headerReference w:type="default" r:id="rId7"/>
      <w:footerReference w:type="default" r:id="rId8"/>
      <w:pgSz w:w="11906" w:h="16838"/>
      <w:pgMar w:top="1843" w:right="1134" w:bottom="2288" w:left="1134" w:header="345" w:footer="4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C0E" w:rsidRDefault="00F46C0E" w:rsidP="00F46C0E">
      <w:r>
        <w:separator/>
      </w:r>
    </w:p>
  </w:endnote>
  <w:endnote w:type="continuationSeparator" w:id="0">
    <w:p w:rsidR="00F46C0E" w:rsidRDefault="00F46C0E" w:rsidP="00F46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F26" w:rsidRPr="00CD0787" w:rsidRDefault="00943683" w:rsidP="008A7F26">
    <w:pPr>
      <w:pStyle w:val="NoSpacing"/>
      <w:rPr>
        <w:rFonts w:ascii="Calibri" w:hAnsi="Calibri"/>
        <w:b/>
        <w:color w:val="808080"/>
        <w:sz w:val="18"/>
        <w:szCs w:val="18"/>
      </w:rPr>
    </w:pPr>
    <w:r w:rsidRPr="006D6035">
      <w:rPr>
        <w:rFonts w:ascii="Calibri" w:hAnsi="Calibri"/>
        <w:color w:val="808080"/>
        <w:sz w:val="18"/>
        <w:szCs w:val="18"/>
      </w:rPr>
      <w:t>Carnegie Building, Pery Square, Limerick, Ireland.</w:t>
    </w:r>
    <w:r>
      <w:rPr>
        <w:rFonts w:ascii="Calibri" w:hAnsi="Calibri"/>
        <w:color w:val="808080"/>
        <w:sz w:val="18"/>
        <w:szCs w:val="18"/>
      </w:rPr>
      <w:tab/>
    </w:r>
    <w:r>
      <w:rPr>
        <w:rFonts w:ascii="Calibri" w:hAnsi="Calibri"/>
        <w:color w:val="808080"/>
        <w:sz w:val="18"/>
        <w:szCs w:val="18"/>
      </w:rPr>
      <w:tab/>
    </w:r>
    <w:r>
      <w:rPr>
        <w:rFonts w:ascii="Calibri" w:hAnsi="Calibri"/>
        <w:b/>
        <w:color w:val="808080"/>
        <w:sz w:val="18"/>
        <w:szCs w:val="18"/>
      </w:rPr>
      <w:t>FREE ADMISSION</w:t>
    </w:r>
  </w:p>
  <w:p w:rsidR="008A7F26" w:rsidRPr="006D6035" w:rsidRDefault="00943683" w:rsidP="008A7F26">
    <w:pPr>
      <w:pStyle w:val="NoSpacing"/>
      <w:rPr>
        <w:rFonts w:ascii="Calibri" w:hAnsi="Calibri"/>
        <w:color w:val="808080"/>
        <w:sz w:val="18"/>
        <w:szCs w:val="18"/>
      </w:rPr>
    </w:pPr>
    <w:r w:rsidRPr="006D6035">
      <w:rPr>
        <w:rFonts w:ascii="Calibri" w:hAnsi="Calibri"/>
        <w:color w:val="808080"/>
        <w:sz w:val="18"/>
        <w:szCs w:val="18"/>
      </w:rPr>
      <w:t>Tel: +353(0)61 310633; F</w:t>
    </w:r>
    <w:proofErr w:type="gramStart"/>
    <w:r w:rsidRPr="006D6035">
      <w:rPr>
        <w:rFonts w:ascii="Calibri" w:hAnsi="Calibri"/>
        <w:color w:val="808080"/>
        <w:sz w:val="18"/>
        <w:szCs w:val="18"/>
      </w:rPr>
      <w:t>:+</w:t>
    </w:r>
    <w:proofErr w:type="gramEnd"/>
    <w:r w:rsidRPr="006D6035">
      <w:rPr>
        <w:rFonts w:ascii="Calibri" w:hAnsi="Calibri"/>
        <w:color w:val="808080"/>
        <w:sz w:val="18"/>
        <w:szCs w:val="18"/>
      </w:rPr>
      <w:t xml:space="preserve">353(0)61 310228;  Email: artgallery@limerick.ie;  Web </w:t>
    </w:r>
    <w:hyperlink r:id="rId1" w:history="1">
      <w:r w:rsidRPr="006D6035">
        <w:rPr>
          <w:rStyle w:val="Hyperlink"/>
          <w:rFonts w:ascii="Calibri" w:hAnsi="Calibri" w:cs="Arial"/>
          <w:color w:val="808080"/>
          <w:sz w:val="18"/>
          <w:szCs w:val="18"/>
        </w:rPr>
        <w:t>www.gallery.limerick.ie</w:t>
      </w:r>
    </w:hyperlink>
  </w:p>
  <w:p w:rsidR="008A7F26" w:rsidRPr="006D6035" w:rsidRDefault="00943683" w:rsidP="008A7F26">
    <w:pPr>
      <w:pStyle w:val="NoSpacing"/>
      <w:rPr>
        <w:rFonts w:ascii="Calibri" w:hAnsi="Calibri"/>
        <w:i/>
        <w:iCs/>
        <w:color w:val="808080"/>
        <w:sz w:val="18"/>
        <w:szCs w:val="18"/>
      </w:rPr>
    </w:pPr>
    <w:r w:rsidRPr="006D6035">
      <w:rPr>
        <w:rFonts w:ascii="Calibri" w:hAnsi="Calibri"/>
        <w:color w:val="808080"/>
        <w:sz w:val="18"/>
        <w:szCs w:val="18"/>
      </w:rPr>
      <w:t>Opening Hours: Monday</w:t>
    </w:r>
    <w:r w:rsidR="00F46C0E">
      <w:rPr>
        <w:rFonts w:ascii="Calibri" w:hAnsi="Calibri"/>
        <w:color w:val="808080"/>
        <w:sz w:val="18"/>
        <w:szCs w:val="18"/>
      </w:rPr>
      <w:t xml:space="preserve"> - Saturday 10-5</w:t>
    </w:r>
    <w:r w:rsidRPr="006D6035">
      <w:rPr>
        <w:rFonts w:ascii="Calibri" w:hAnsi="Calibri"/>
        <w:color w:val="808080"/>
        <w:sz w:val="18"/>
        <w:szCs w:val="18"/>
      </w:rPr>
      <w:t xml:space="preserve">pm; </w:t>
    </w:r>
    <w:r w:rsidR="00F46C0E">
      <w:rPr>
        <w:rFonts w:ascii="Calibri" w:hAnsi="Calibri"/>
        <w:color w:val="808080"/>
        <w:sz w:val="18"/>
        <w:szCs w:val="18"/>
      </w:rPr>
      <w:t>Sunday 12-5pm</w:t>
    </w:r>
  </w:p>
  <w:p w:rsidR="008A7F26" w:rsidRDefault="00943683" w:rsidP="008A7F26">
    <w:pPr>
      <w:pStyle w:val="NoSpacing"/>
      <w:rPr>
        <w:color w:val="A6A6A6"/>
        <w:sz w:val="20"/>
        <w:szCs w:val="20"/>
      </w:rPr>
    </w:pPr>
    <w:r>
      <w:rPr>
        <w:rFonts w:ascii="Calibri" w:hAnsi="Calibri"/>
        <w:b/>
        <w:i/>
        <w:iCs/>
        <w:color w:val="808080"/>
        <w:sz w:val="18"/>
        <w:szCs w:val="18"/>
      </w:rPr>
      <w:t xml:space="preserve">LAST ENTRY </w:t>
    </w:r>
    <w:r w:rsidR="00F46C0E">
      <w:rPr>
        <w:rFonts w:ascii="Calibri" w:hAnsi="Calibri"/>
        <w:b/>
        <w:i/>
        <w:iCs/>
        <w:color w:val="808080"/>
        <w:sz w:val="18"/>
        <w:szCs w:val="18"/>
      </w:rPr>
      <w:t>1</w:t>
    </w:r>
    <w:r>
      <w:rPr>
        <w:rFonts w:ascii="Calibri" w:hAnsi="Calibri"/>
        <w:b/>
        <w:i/>
        <w:iCs/>
        <w:color w:val="808080"/>
        <w:sz w:val="18"/>
        <w:szCs w:val="18"/>
      </w:rPr>
      <w:t>5</w:t>
    </w:r>
    <w:r w:rsidR="00F46C0E">
      <w:rPr>
        <w:rFonts w:ascii="Calibri" w:hAnsi="Calibri"/>
        <w:b/>
        <w:i/>
        <w:iCs/>
        <w:color w:val="808080"/>
        <w:sz w:val="18"/>
        <w:szCs w:val="18"/>
      </w:rPr>
      <w:t xml:space="preserve"> minutes before closing</w:t>
    </w:r>
    <w:r>
      <w:rPr>
        <w:rFonts w:ascii="Calibri" w:hAnsi="Calibri"/>
        <w:b/>
        <w:i/>
        <w:iCs/>
        <w:color w:val="808080"/>
        <w:sz w:val="18"/>
        <w:szCs w:val="18"/>
      </w:rPr>
      <w:t xml:space="preserve">          </w:t>
    </w:r>
    <w:r w:rsidRPr="00CD0787">
      <w:rPr>
        <w:rFonts w:ascii="Calibri" w:hAnsi="Calibri"/>
        <w:b/>
        <w:i/>
        <w:iCs/>
        <w:color w:val="808080"/>
        <w:sz w:val="18"/>
        <w:szCs w:val="18"/>
      </w:rPr>
      <w:t>Closed on Public &amp; Bank Holidays.</w:t>
    </w:r>
    <w:r w:rsidRPr="00CD0787">
      <w:rPr>
        <w:rFonts w:ascii="Calibri" w:hAnsi="Calibri"/>
        <w:b/>
        <w:color w:val="808080"/>
        <w:sz w:val="18"/>
        <w:szCs w:val="18"/>
      </w:rPr>
      <w:t xml:space="preserve">   </w:t>
    </w:r>
    <w:r>
      <w:rPr>
        <w:color w:val="A6A6A6"/>
        <w:sz w:val="20"/>
        <w:szCs w:val="20"/>
      </w:rPr>
      <w:t xml:space="preserve"> </w:t>
    </w:r>
  </w:p>
  <w:p w:rsidR="00172143" w:rsidRDefault="00ED1355" w:rsidP="008A7F26">
    <w:pPr>
      <w:pStyle w:val="NoSpacing"/>
      <w:rPr>
        <w:noProof/>
        <w:color w:val="A6A6A6"/>
        <w:sz w:val="20"/>
        <w:szCs w:val="20"/>
        <w:lang w:eastAsia="en-IE" w:bidi="ar-SA"/>
      </w:rPr>
    </w:pPr>
  </w:p>
  <w:p w:rsidR="006D6035" w:rsidRDefault="00F46C0E" w:rsidP="008A7F26">
    <w:pPr>
      <w:pStyle w:val="NoSpacing"/>
      <w:rPr>
        <w:rFonts w:ascii="Calibri" w:hAnsi="Calibri"/>
        <w:color w:val="A6A6A6"/>
        <w:sz w:val="18"/>
        <w:szCs w:val="18"/>
      </w:rPr>
    </w:pPr>
    <w:r w:rsidRPr="005045FB">
      <w:rPr>
        <w:noProof/>
        <w:color w:val="A6A6A6"/>
        <w:sz w:val="20"/>
        <w:szCs w:val="20"/>
        <w:lang w:eastAsia="en-IE" w:bidi="ar-SA"/>
      </w:rPr>
      <w:drawing>
        <wp:inline distT="0" distB="0" distL="0" distR="0">
          <wp:extent cx="1786255" cy="488950"/>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6255" cy="488950"/>
                  </a:xfrm>
                  <a:prstGeom prst="rect">
                    <a:avLst/>
                  </a:prstGeom>
                  <a:noFill/>
                  <a:ln>
                    <a:noFill/>
                  </a:ln>
                </pic:spPr>
              </pic:pic>
            </a:graphicData>
          </a:graphic>
        </wp:inline>
      </w:drawing>
    </w:r>
    <w:r w:rsidR="00330F40">
      <w:rPr>
        <w:color w:val="A6A6A6"/>
        <w:sz w:val="20"/>
        <w:szCs w:val="20"/>
      </w:rPr>
      <w:t xml:space="preserve">    </w:t>
    </w:r>
    <w:r w:rsidR="00943683">
      <w:rPr>
        <w:color w:val="A6A6A6"/>
        <w:sz w:val="20"/>
        <w:szCs w:val="20"/>
      </w:rPr>
      <w:t xml:space="preserve">    </w:t>
    </w:r>
    <w:r w:rsidR="000F073F">
      <w:rPr>
        <w:color w:val="A6A6A6"/>
        <w:sz w:val="20"/>
        <w:szCs w:val="20"/>
      </w:rPr>
      <w:t xml:space="preserve">                                                                              </w:t>
    </w:r>
    <w:r w:rsidR="00943683">
      <w:rPr>
        <w:color w:val="A6A6A6"/>
        <w:sz w:val="20"/>
        <w:szCs w:val="20"/>
      </w:rPr>
      <w:t xml:space="preserve"> </w:t>
    </w:r>
    <w:r w:rsidR="00330F40">
      <w:rPr>
        <w:noProof/>
        <w:lang w:eastAsia="en-IE" w:bidi="ar-SA"/>
      </w:rPr>
      <w:drawing>
        <wp:inline distT="0" distB="0" distL="0" distR="0" wp14:anchorId="0E1B5573" wp14:editId="49A9E48F">
          <wp:extent cx="1555709" cy="557521"/>
          <wp:effectExtent l="0" t="0" r="6985"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9941" cy="569789"/>
                  </a:xfrm>
                  <a:prstGeom prst="rect">
                    <a:avLst/>
                  </a:prstGeom>
                  <a:noFill/>
                  <a:ln>
                    <a:noFill/>
                  </a:ln>
                </pic:spPr>
              </pic:pic>
            </a:graphicData>
          </a:graphic>
        </wp:inline>
      </w:drawing>
    </w:r>
    <w:r w:rsidR="00943683" w:rsidRPr="006D6035">
      <w:rPr>
        <w:color w:val="A6A6A6"/>
        <w:sz w:val="20"/>
        <w:szCs w:val="20"/>
      </w:rPr>
      <w:t xml:space="preserve">     </w:t>
    </w:r>
  </w:p>
  <w:p w:rsidR="006D6035" w:rsidRPr="006D6035" w:rsidRDefault="00ED1355" w:rsidP="006D6035">
    <w:pPr>
      <w:pStyle w:val="NoSpacing"/>
      <w:rPr>
        <w:rFonts w:ascii="Calibri" w:hAnsi="Calibri"/>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C0E" w:rsidRDefault="00F46C0E" w:rsidP="00F46C0E">
      <w:r>
        <w:separator/>
      </w:r>
    </w:p>
  </w:footnote>
  <w:footnote w:type="continuationSeparator" w:id="0">
    <w:p w:rsidR="00F46C0E" w:rsidRDefault="00F46C0E" w:rsidP="00F46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16F" w:rsidRDefault="00F46C0E">
    <w:pPr>
      <w:pStyle w:val="Header"/>
    </w:pPr>
    <w:r>
      <w:rPr>
        <w:noProof/>
        <w:lang w:eastAsia="en-IE" w:bidi="ar-SA"/>
      </w:rPr>
      <w:drawing>
        <wp:anchor distT="0" distB="0" distL="0" distR="0" simplePos="0" relativeHeight="251659264" behindDoc="0" locked="0" layoutInCell="1" allowOverlap="1">
          <wp:simplePos x="0" y="0"/>
          <wp:positionH relativeFrom="margin">
            <wp:align>right</wp:align>
          </wp:positionH>
          <wp:positionV relativeFrom="paragraph">
            <wp:posOffset>-40943</wp:posOffset>
          </wp:positionV>
          <wp:extent cx="1644015" cy="101536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015" cy="101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C0E"/>
    <w:rsid w:val="00015A34"/>
    <w:rsid w:val="000F073F"/>
    <w:rsid w:val="001173D8"/>
    <w:rsid w:val="0016559F"/>
    <w:rsid w:val="00173174"/>
    <w:rsid w:val="001A3720"/>
    <w:rsid w:val="002066C1"/>
    <w:rsid w:val="00237867"/>
    <w:rsid w:val="00260749"/>
    <w:rsid w:val="00330F40"/>
    <w:rsid w:val="00347A98"/>
    <w:rsid w:val="003534B2"/>
    <w:rsid w:val="003A6161"/>
    <w:rsid w:val="00403787"/>
    <w:rsid w:val="00477F9B"/>
    <w:rsid w:val="004E0434"/>
    <w:rsid w:val="004E3900"/>
    <w:rsid w:val="004E7F5F"/>
    <w:rsid w:val="00567654"/>
    <w:rsid w:val="005A446E"/>
    <w:rsid w:val="005C65D8"/>
    <w:rsid w:val="005F472D"/>
    <w:rsid w:val="006C052F"/>
    <w:rsid w:val="006F3B12"/>
    <w:rsid w:val="006F5EDB"/>
    <w:rsid w:val="007A449B"/>
    <w:rsid w:val="007F2C6E"/>
    <w:rsid w:val="00846A6B"/>
    <w:rsid w:val="00924FBF"/>
    <w:rsid w:val="00943683"/>
    <w:rsid w:val="009D39C9"/>
    <w:rsid w:val="009F4FD3"/>
    <w:rsid w:val="00A42FAF"/>
    <w:rsid w:val="00A64A31"/>
    <w:rsid w:val="00AC7759"/>
    <w:rsid w:val="00B16DD6"/>
    <w:rsid w:val="00B82A0A"/>
    <w:rsid w:val="00C745C5"/>
    <w:rsid w:val="00C92E2A"/>
    <w:rsid w:val="00CA3C55"/>
    <w:rsid w:val="00CC2055"/>
    <w:rsid w:val="00CC6F1B"/>
    <w:rsid w:val="00CE1BA4"/>
    <w:rsid w:val="00CE602C"/>
    <w:rsid w:val="00D17361"/>
    <w:rsid w:val="00DA5E8F"/>
    <w:rsid w:val="00E00A19"/>
    <w:rsid w:val="00E57EE6"/>
    <w:rsid w:val="00E6387C"/>
    <w:rsid w:val="00EB142C"/>
    <w:rsid w:val="00ED1355"/>
    <w:rsid w:val="00ED70AD"/>
    <w:rsid w:val="00F17089"/>
    <w:rsid w:val="00F46C0E"/>
    <w:rsid w:val="00F531F4"/>
    <w:rsid w:val="00FB6FF8"/>
    <w:rsid w:val="00FD11CD"/>
    <w:rsid w:val="00FE244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96723"/>
  <w15:chartTrackingRefBased/>
  <w15:docId w15:val="{69680B9D-69C4-4C78-A3C2-773058FF4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C0E"/>
    <w:pPr>
      <w:widowControl w:val="0"/>
      <w:suppressAutoHyphens/>
      <w:spacing w:after="0" w:line="240" w:lineRule="auto"/>
    </w:pPr>
    <w:rPr>
      <w:rFonts w:ascii="Times New Roman" w:eastAsia="Lucida Sans Unicode" w:hAnsi="Times New Roman" w:cs="Mangal"/>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46C0E"/>
    <w:pPr>
      <w:suppressLineNumbers/>
      <w:tabs>
        <w:tab w:val="center" w:pos="4819"/>
        <w:tab w:val="right" w:pos="9638"/>
      </w:tabs>
    </w:pPr>
  </w:style>
  <w:style w:type="character" w:customStyle="1" w:styleId="FooterChar">
    <w:name w:val="Footer Char"/>
    <w:basedOn w:val="DefaultParagraphFont"/>
    <w:link w:val="Footer"/>
    <w:rsid w:val="00F46C0E"/>
    <w:rPr>
      <w:rFonts w:ascii="Times New Roman" w:eastAsia="Lucida Sans Unicode" w:hAnsi="Times New Roman" w:cs="Mangal"/>
      <w:kern w:val="1"/>
      <w:sz w:val="24"/>
      <w:szCs w:val="24"/>
      <w:lang w:eastAsia="zh-CN" w:bidi="hi-IN"/>
    </w:rPr>
  </w:style>
  <w:style w:type="paragraph" w:styleId="Header">
    <w:name w:val="header"/>
    <w:basedOn w:val="Normal"/>
    <w:link w:val="HeaderChar"/>
    <w:rsid w:val="00F46C0E"/>
    <w:pPr>
      <w:suppressLineNumbers/>
      <w:tabs>
        <w:tab w:val="center" w:pos="4819"/>
        <w:tab w:val="right" w:pos="9638"/>
      </w:tabs>
    </w:pPr>
  </w:style>
  <w:style w:type="character" w:customStyle="1" w:styleId="HeaderChar">
    <w:name w:val="Header Char"/>
    <w:basedOn w:val="DefaultParagraphFont"/>
    <w:link w:val="Header"/>
    <w:rsid w:val="00F46C0E"/>
    <w:rPr>
      <w:rFonts w:ascii="Times New Roman" w:eastAsia="Lucida Sans Unicode" w:hAnsi="Times New Roman" w:cs="Mangal"/>
      <w:kern w:val="1"/>
      <w:sz w:val="24"/>
      <w:szCs w:val="24"/>
      <w:lang w:eastAsia="zh-CN" w:bidi="hi-IN"/>
    </w:rPr>
  </w:style>
  <w:style w:type="character" w:styleId="Hyperlink">
    <w:name w:val="Hyperlink"/>
    <w:uiPriority w:val="99"/>
    <w:rsid w:val="00F46C0E"/>
    <w:rPr>
      <w:color w:val="0000FF"/>
      <w:u w:val="single"/>
    </w:rPr>
  </w:style>
  <w:style w:type="paragraph" w:styleId="NoSpacing">
    <w:name w:val="No Spacing"/>
    <w:uiPriority w:val="1"/>
    <w:qFormat/>
    <w:rsid w:val="00F46C0E"/>
    <w:pPr>
      <w:widowControl w:val="0"/>
      <w:suppressAutoHyphens/>
      <w:spacing w:after="0" w:line="240" w:lineRule="auto"/>
    </w:pPr>
    <w:rPr>
      <w:rFonts w:ascii="Times New Roman" w:eastAsia="Lucida Sans Unicode" w:hAnsi="Times New Roman" w:cs="Mangal"/>
      <w:kern w:val="1"/>
      <w:sz w:val="24"/>
      <w:szCs w:val="21"/>
      <w:lang w:eastAsia="zh-CN" w:bidi="hi-IN"/>
    </w:rPr>
  </w:style>
  <w:style w:type="paragraph" w:styleId="BalloonText">
    <w:name w:val="Balloon Text"/>
    <w:basedOn w:val="Normal"/>
    <w:link w:val="BalloonTextChar"/>
    <w:uiPriority w:val="99"/>
    <w:semiHidden/>
    <w:unhideWhenUsed/>
    <w:rsid w:val="00943683"/>
    <w:rPr>
      <w:rFonts w:ascii="Segoe UI" w:hAnsi="Segoe UI"/>
      <w:sz w:val="18"/>
      <w:szCs w:val="16"/>
    </w:rPr>
  </w:style>
  <w:style w:type="character" w:customStyle="1" w:styleId="BalloonTextChar">
    <w:name w:val="Balloon Text Char"/>
    <w:basedOn w:val="DefaultParagraphFont"/>
    <w:link w:val="BalloonText"/>
    <w:uiPriority w:val="99"/>
    <w:semiHidden/>
    <w:rsid w:val="00943683"/>
    <w:rPr>
      <w:rFonts w:ascii="Segoe UI" w:eastAsia="Lucida Sans Unicode" w:hAnsi="Segoe UI" w:cs="Mangal"/>
      <w:kern w:val="1"/>
      <w:sz w:val="18"/>
      <w:szCs w:val="16"/>
      <w:lang w:eastAsia="zh-CN" w:bidi="hi-IN"/>
    </w:rPr>
  </w:style>
  <w:style w:type="paragraph" w:customStyle="1" w:styleId="tabletext">
    <w:name w:val="table text"/>
    <w:basedOn w:val="Normal"/>
    <w:rsid w:val="00943683"/>
    <w:pPr>
      <w:widowControl/>
      <w:suppressAutoHyphens w:val="0"/>
      <w:spacing w:before="40" w:after="40"/>
    </w:pPr>
    <w:rPr>
      <w:rFonts w:ascii="Calibri" w:eastAsia="Times New Roman" w:hAnsi="Calibri" w:cs="Times New Roman"/>
      <w:kern w:val="0"/>
      <w:lang w:eastAsia="en-US" w:bidi="ar-SA"/>
    </w:rPr>
  </w:style>
  <w:style w:type="paragraph" w:customStyle="1" w:styleId="TableContents">
    <w:name w:val="Table Contents"/>
    <w:basedOn w:val="Normal"/>
    <w:rsid w:val="004E0434"/>
    <w:pPr>
      <w:widowControl/>
      <w:suppressLineNumbers/>
    </w:pPr>
    <w:rPr>
      <w:rFonts w:eastAsia="Times New Roman" w:cs="Times New Roman"/>
      <w:kern w:val="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112921">
      <w:bodyDiv w:val="1"/>
      <w:marLeft w:val="0"/>
      <w:marRight w:val="0"/>
      <w:marTop w:val="0"/>
      <w:marBottom w:val="0"/>
      <w:divBdr>
        <w:top w:val="none" w:sz="0" w:space="0" w:color="auto"/>
        <w:left w:val="none" w:sz="0" w:space="0" w:color="auto"/>
        <w:bottom w:val="none" w:sz="0" w:space="0" w:color="auto"/>
        <w:right w:val="none" w:sz="0" w:space="0" w:color="auto"/>
      </w:divBdr>
    </w:div>
    <w:div w:id="1430589008">
      <w:bodyDiv w:val="1"/>
      <w:marLeft w:val="0"/>
      <w:marRight w:val="0"/>
      <w:marTop w:val="0"/>
      <w:marBottom w:val="0"/>
      <w:divBdr>
        <w:top w:val="none" w:sz="0" w:space="0" w:color="auto"/>
        <w:left w:val="none" w:sz="0" w:space="0" w:color="auto"/>
        <w:bottom w:val="none" w:sz="0" w:space="0" w:color="auto"/>
        <w:right w:val="none" w:sz="0" w:space="0" w:color="auto"/>
      </w:divBdr>
    </w:div>
    <w:div w:id="144391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gallery.limerick.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Limerick City and County Council</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O'Reilly, Siobhan</dc:creator>
  <cp:keywords/>
  <dc:description/>
  <cp:lastModifiedBy>O'Reilly, Siobhan</cp:lastModifiedBy>
  <cp:revision>2</cp:revision>
  <cp:lastPrinted>2022-09-14T10:13:00Z</cp:lastPrinted>
  <dcterms:created xsi:type="dcterms:W3CDTF">2022-09-14T10:13:00Z</dcterms:created>
  <dcterms:modified xsi:type="dcterms:W3CDTF">2022-09-14T10:13:00Z</dcterms:modified>
</cp:coreProperties>
</file>